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2A1952" w:rsidRDefault="00D14E47" w:rsidP="008E5FA9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À Comissão Eleitoral do CONEEL</w:t>
      </w:r>
      <w:r>
        <w:rPr>
          <w:rFonts w:ascii="Calibri" w:eastAsia="Calibri" w:hAnsi="Calibri" w:cs="Calibri"/>
          <w:b/>
          <w:bCs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Secretaria de Estado do Esporte, Lazer e Juventude – SELAJ</w:t>
      </w:r>
      <w:r>
        <w:rPr>
          <w:rFonts w:ascii="Calibri" w:eastAsia="Calibri" w:hAnsi="Calibri" w:cs="Calibri"/>
          <w:sz w:val="24"/>
          <w:szCs w:val="24"/>
        </w:rPr>
        <w:br/>
        <w:t>Estádio Rei Pelé – 3º andar</w:t>
      </w:r>
      <w:r>
        <w:rPr>
          <w:rFonts w:ascii="Calibri" w:eastAsia="Calibri" w:hAnsi="Calibri" w:cs="Calibri"/>
          <w:sz w:val="24"/>
          <w:szCs w:val="24"/>
        </w:rPr>
        <w:br/>
        <w:t>Maceió/AL</w:t>
      </w:r>
    </w:p>
    <w:p w14:paraId="00000002" w14:textId="77777777" w:rsidR="002A1952" w:rsidRDefault="00D14E47">
      <w:pPr>
        <w:pStyle w:val="Ttulo2"/>
        <w:keepNext w:val="0"/>
        <w:keepLines w:val="0"/>
        <w:spacing w:after="8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l2g94evtptf2" w:colFirst="0" w:colLast="0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>RECURSO ADMINISTRATIVO – EDITAL Nº 001/2025</w:t>
      </w:r>
    </w:p>
    <w:p w14:paraId="00000003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</w:t>
      </w: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br/>
        <w:t xml:space="preserve">CPF nº </w:t>
      </w:r>
      <w:r>
        <w:rPr>
          <w:rFonts w:ascii="Calibri" w:eastAsia="Calibri" w:hAnsi="Calibri" w:cs="Calibri"/>
          <w:b/>
          <w:bCs/>
          <w:sz w:val="24"/>
          <w:szCs w:val="24"/>
        </w:rPr>
        <w:t>___________________</w:t>
      </w:r>
      <w:r>
        <w:rPr>
          <w:rFonts w:ascii="Calibri" w:eastAsia="Calibri" w:hAnsi="Calibri" w:cs="Calibri"/>
          <w:sz w:val="24"/>
          <w:szCs w:val="24"/>
        </w:rPr>
        <w:t xml:space="preserve">, residente em </w:t>
      </w: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</w:t>
      </w:r>
      <w:r>
        <w:rPr>
          <w:rFonts w:ascii="Calibri" w:eastAsia="Calibri" w:hAnsi="Calibri" w:cs="Calibri"/>
          <w:sz w:val="24"/>
          <w:szCs w:val="24"/>
        </w:rPr>
        <w:t xml:space="preserve">, inscrito no segmento </w:t>
      </w: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</w:t>
      </w:r>
      <w:r>
        <w:rPr>
          <w:rFonts w:ascii="Calibri" w:eastAsia="Calibri" w:hAnsi="Calibri" w:cs="Calibri"/>
          <w:sz w:val="24"/>
          <w:szCs w:val="24"/>
        </w:rPr>
        <w:t xml:space="preserve">, venho solicitar a </w:t>
      </w:r>
      <w:r>
        <w:rPr>
          <w:rFonts w:ascii="Calibri" w:eastAsia="Calibri" w:hAnsi="Calibri" w:cs="Calibri"/>
          <w:b/>
          <w:bCs/>
          <w:sz w:val="24"/>
          <w:szCs w:val="24"/>
        </w:rPr>
        <w:t>revisão do indeferimento</w:t>
      </w:r>
      <w:r>
        <w:rPr>
          <w:rFonts w:ascii="Calibri" w:eastAsia="Calibri" w:hAnsi="Calibri" w:cs="Calibri"/>
          <w:sz w:val="24"/>
          <w:szCs w:val="24"/>
        </w:rPr>
        <w:t xml:space="preserve"> da minha inscrição no processo eleitoral para composição do Conselho Estadual de Esporte e Laz</w:t>
      </w:r>
      <w:r>
        <w:rPr>
          <w:rFonts w:ascii="Calibri" w:eastAsia="Calibri" w:hAnsi="Calibri" w:cs="Calibri"/>
          <w:sz w:val="24"/>
          <w:szCs w:val="24"/>
        </w:rPr>
        <w:t>er – CONEEL, biênio 2026–2027.</w:t>
      </w:r>
    </w:p>
    <w:p w14:paraId="00000004" w14:textId="77777777" w:rsidR="002A1952" w:rsidRDefault="00D14E47">
      <w:pPr>
        <w:pStyle w:val="Ttulo3"/>
        <w:keepNext w:val="0"/>
        <w:keepLines w:val="0"/>
        <w:spacing w:before="28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" w:name="_bop13kn8bh3a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1. MOTIVO DO INDEFERIMENTO (conforme publicado):</w:t>
      </w:r>
    </w:p>
    <w:p w14:paraId="00000005" w14:textId="77777777" w:rsidR="002A1952" w:rsidRDefault="00D14E47">
      <w:pPr>
        <w:jc w:val="both"/>
        <w:rPr>
          <w:rFonts w:ascii="Calibri" w:eastAsia="Calibri" w:hAnsi="Calibri" w:cs="Calibri"/>
          <w:sz w:val="24"/>
          <w:szCs w:val="24"/>
        </w:rPr>
      </w:pPr>
      <w:r>
        <w:pict w14:anchorId="3DF0CA0A">
          <v:rect id="_x0000_i1025" style="width:0;height:1.5pt" o:hralign="center" o:hrstd="t" o:hr="t" fillcolor="#a0a0a0" stroked="f"/>
        </w:pict>
      </w:r>
      <w:r>
        <w:pict w14:anchorId="46F0D7D4">
          <v:rect id="_x0000_i1026" style="width:0;height:1.5pt" o:hralign="center" o:hrstd="t" o:hr="t" fillcolor="#a0a0a0" stroked="f"/>
        </w:pict>
      </w:r>
    </w:p>
    <w:p w14:paraId="00000006" w14:textId="77777777" w:rsidR="002A1952" w:rsidRDefault="00D14E47">
      <w:pPr>
        <w:pStyle w:val="Ttulo3"/>
        <w:keepNext w:val="0"/>
        <w:keepLines w:val="0"/>
        <w:spacing w:before="28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2" w:name="_gdgtyu3g7ayo" w:colFirst="0" w:colLast="0"/>
      <w:bookmarkEnd w:id="2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 FUNDAMENTAÇÃO DO RECURSO:</w:t>
      </w:r>
    </w:p>
    <w:p w14:paraId="00000007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(Descreva sua justificativa, esclarecimentos ou contrapontos ao motivo de indeferimento. Ressalte informações já constantes na inscrição.)</w:t>
      </w:r>
    </w:p>
    <w:p w14:paraId="00000008" w14:textId="77777777" w:rsidR="002A1952" w:rsidRDefault="00D14E47">
      <w:pPr>
        <w:jc w:val="both"/>
        <w:rPr>
          <w:rFonts w:ascii="Calibri" w:eastAsia="Calibri" w:hAnsi="Calibri" w:cs="Calibri"/>
          <w:sz w:val="24"/>
          <w:szCs w:val="24"/>
        </w:rPr>
      </w:pPr>
      <w:r>
        <w:pict w14:anchorId="20E23E12">
          <v:rect id="_x0000_i1027" style="width:0;height:1.5pt" o:hralign="center" o:hrstd="t" o:hr="t" fillcolor="#a0a0a0" stroked="f"/>
        </w:pict>
      </w:r>
      <w:r>
        <w:pict w14:anchorId="7F0189F7">
          <v:rect id="_x0000_i1028" style="width:0;height:1.5pt" o:hralign="center" o:hrstd="t" o:hr="t" fillcolor="#a0a0a0" stroked="f"/>
        </w:pict>
      </w:r>
      <w:r>
        <w:pict w14:anchorId="5E3C8F9C">
          <v:rect id="_x0000_i1029" style="width:0;height:1.5pt" o:hralign="center" o:hrstd="t" o:hr="t" fillcolor="#a0a0a0" stroked="f"/>
        </w:pict>
      </w:r>
      <w:r>
        <w:pict w14:anchorId="0DCFB023">
          <v:rect id="_x0000_i1030" style="width:0;height:1.5pt" o:hralign="center" o:hrstd="t" o:hr="t" fillcolor="#a0a0a0" stroked="f"/>
        </w:pict>
      </w:r>
    </w:p>
    <w:p w14:paraId="00000009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serem verdadeiras as informações apresentadas e solicito a reavaliação da decisão, nos termos do Edital e do Regimento da Eleição.</w:t>
      </w:r>
    </w:p>
    <w:p w14:paraId="0000000A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Maceió, ____ de ___________________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2025.</w:t>
      </w:r>
    </w:p>
    <w:p w14:paraId="0000000B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</w:t>
      </w:r>
      <w:r>
        <w:rPr>
          <w:rFonts w:ascii="Calibri" w:eastAsia="Calibri" w:hAnsi="Calibri" w:cs="Calibri"/>
          <w:b/>
          <w:bCs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Assinatura do(a) Interessa</w:t>
      </w:r>
      <w:r>
        <w:rPr>
          <w:rFonts w:ascii="Calibri" w:eastAsia="Calibri" w:hAnsi="Calibri" w:cs="Calibri"/>
          <w:sz w:val="24"/>
          <w:szCs w:val="24"/>
        </w:rPr>
        <w:t>do(a)</w:t>
      </w:r>
      <w:bookmarkStart w:id="3" w:name="_GoBack"/>
      <w:bookmarkEnd w:id="3"/>
    </w:p>
    <w:p w14:paraId="0000000C" w14:textId="77777777" w:rsidR="002A1952" w:rsidRDefault="00D14E47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Contato:</w:t>
      </w:r>
      <w:r>
        <w:rPr>
          <w:rFonts w:ascii="Calibri" w:eastAsia="Calibri" w:hAnsi="Calibri" w:cs="Calibri"/>
          <w:sz w:val="24"/>
          <w:szCs w:val="24"/>
        </w:rPr>
        <w:t xml:space="preserve"> Telefone ___________________ / E-mail ___________________________</w:t>
      </w:r>
    </w:p>
    <w:p w14:paraId="0000000D" w14:textId="77777777" w:rsidR="002A1952" w:rsidRDefault="002A1952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2A1952">
      <w:headerReference w:type="default" r:id="rId6"/>
      <w:footerReference w:type="default" r:id="rId7"/>
      <w:pgSz w:w="11906" w:h="16838"/>
      <w:pgMar w:top="2301" w:right="1417" w:bottom="1700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73869" w14:textId="77777777" w:rsidR="00D14E47" w:rsidRDefault="00D14E47" w:rsidP="008E5FA9">
      <w:pPr>
        <w:spacing w:line="240" w:lineRule="auto"/>
      </w:pPr>
      <w:r>
        <w:separator/>
      </w:r>
    </w:p>
  </w:endnote>
  <w:endnote w:type="continuationSeparator" w:id="0">
    <w:p w14:paraId="39680BA3" w14:textId="77777777" w:rsidR="00D14E47" w:rsidRDefault="00D14E47" w:rsidP="008E5F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DC8830-7D1B-49C5-8226-E06B6B9D79AB}"/>
    <w:embedBold r:id="rId2" w:fontKey="{6F410A90-011F-4F24-B2F0-C4D85E3F0D5E}"/>
  </w:font>
  <w:font w:name="Muller 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D3B4965-7D1C-4800-A1CB-5C4D9A48C0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B4B49" w14:textId="18664EF5" w:rsidR="008E5FA9" w:rsidRDefault="008E5FA9" w:rsidP="008E5FA9">
    <w:pPr>
      <w:jc w:val="center"/>
    </w:pPr>
    <w:r>
      <w:rPr>
        <w:rFonts w:ascii="Muller Regular" w:eastAsia="Muller Regular" w:hAnsi="Muller Regular" w:cs="Muller Regular"/>
        <w:color w:val="4F81BD"/>
        <w:sz w:val="20"/>
        <w:szCs w:val="20"/>
      </w:rPr>
      <w:t xml:space="preserve">Av. Siqueira Campos – Trapiche da Barra, Maceió/AL 57010-000 - </w:t>
    </w:r>
    <w:proofErr w:type="spellStart"/>
    <w:r>
      <w:rPr>
        <w:rFonts w:ascii="Muller Regular" w:eastAsia="Muller Regular" w:hAnsi="Muller Regular" w:cs="Muller Regular"/>
        <w:color w:val="4F81BD"/>
        <w:sz w:val="20"/>
        <w:szCs w:val="20"/>
      </w:rPr>
      <w:t>Tel</w:t>
    </w:r>
    <w:proofErr w:type="spellEnd"/>
    <w:r>
      <w:rPr>
        <w:rFonts w:ascii="Muller Regular" w:eastAsia="Muller Regular" w:hAnsi="Muller Regular" w:cs="Muller Regular"/>
        <w:color w:val="4F81BD"/>
        <w:sz w:val="20"/>
        <w:szCs w:val="20"/>
      </w:rPr>
      <w:t>: +55 (82) 3315 - 2802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40355720" wp14:editId="1599BDC0">
          <wp:simplePos x="0" y="0"/>
          <wp:positionH relativeFrom="column">
            <wp:posOffset>-989965</wp:posOffset>
          </wp:positionH>
          <wp:positionV relativeFrom="paragraph">
            <wp:posOffset>192405</wp:posOffset>
          </wp:positionV>
          <wp:extent cx="7619235" cy="39243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235" cy="392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eastAsia="Calibr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8C12C" w14:textId="77777777" w:rsidR="00D14E47" w:rsidRDefault="00D14E47" w:rsidP="008E5FA9">
      <w:pPr>
        <w:spacing w:line="240" w:lineRule="auto"/>
      </w:pPr>
      <w:r>
        <w:separator/>
      </w:r>
    </w:p>
  </w:footnote>
  <w:footnote w:type="continuationSeparator" w:id="0">
    <w:p w14:paraId="422E1E1F" w14:textId="77777777" w:rsidR="00D14E47" w:rsidRDefault="00D14E47" w:rsidP="008E5F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A19D6" w14:textId="5DDBAB84" w:rsidR="008E5FA9" w:rsidRDefault="008E5FA9" w:rsidP="008E5FA9">
    <w:pPr>
      <w:pStyle w:val="Cabealho"/>
      <w:jc w:val="right"/>
    </w:pPr>
    <w:r>
      <w:rPr>
        <w:rFonts w:eastAsia="Calibri"/>
        <w:noProof/>
        <w:color w:val="000000"/>
      </w:rPr>
      <w:drawing>
        <wp:inline distT="0" distB="0" distL="0" distR="0" wp14:anchorId="4F4FE1E9" wp14:editId="469A8441">
          <wp:extent cx="2667654" cy="558435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654" cy="558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952"/>
    <w:rsid w:val="002A1952"/>
    <w:rsid w:val="008E5FA9"/>
    <w:rsid w:val="00D1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936DA-325E-4128-8461-37727386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8E5FA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FA9"/>
  </w:style>
  <w:style w:type="paragraph" w:styleId="Rodap">
    <w:name w:val="footer"/>
    <w:basedOn w:val="Normal"/>
    <w:link w:val="RodapChar"/>
    <w:uiPriority w:val="99"/>
    <w:unhideWhenUsed/>
    <w:rsid w:val="008E5FA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Brazlink</dc:creator>
  <cp:lastModifiedBy>Brazlink</cp:lastModifiedBy>
  <cp:revision>2</cp:revision>
  <dcterms:created xsi:type="dcterms:W3CDTF">2025-11-28T14:24:00Z</dcterms:created>
  <dcterms:modified xsi:type="dcterms:W3CDTF">2025-11-28T14:24:00Z</dcterms:modified>
</cp:coreProperties>
</file>